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B7" w:rsidRPr="00656DBF" w:rsidRDefault="006412B7" w:rsidP="006412B7">
      <w:pPr>
        <w:pStyle w:val="Title"/>
        <w:jc w:val="left"/>
        <w:rPr>
          <w:rFonts w:ascii="Century Gothic" w:hAnsi="Century Gothic"/>
          <w:b/>
          <w:bCs/>
          <w:sz w:val="26"/>
        </w:rPr>
      </w:pPr>
      <w:r>
        <w:rPr>
          <w:b/>
          <w:bCs/>
          <w:noProof/>
          <w:sz w:val="26"/>
        </w:rPr>
        <w:drawing>
          <wp:anchor distT="0" distB="0" distL="114300" distR="114300" simplePos="0" relativeHeight="251659264" behindDoc="0" locked="0" layoutInCell="1" allowOverlap="1">
            <wp:simplePos x="0" y="0"/>
            <wp:positionH relativeFrom="column">
              <wp:posOffset>5117465</wp:posOffset>
            </wp:positionH>
            <wp:positionV relativeFrom="paragraph">
              <wp:posOffset>50165</wp:posOffset>
            </wp:positionV>
            <wp:extent cx="1106170" cy="981075"/>
            <wp:effectExtent l="19050" t="0" r="0" b="0"/>
            <wp:wrapTight wrapText="bothSides">
              <wp:wrapPolygon edited="0">
                <wp:start x="-372" y="0"/>
                <wp:lineTo x="-372" y="21390"/>
                <wp:lineTo x="21575" y="21390"/>
                <wp:lineTo x="21575" y="0"/>
                <wp:lineTo x="-372" y="0"/>
              </wp:wrapPolygon>
            </wp:wrapTight>
            <wp:docPr id="2" name="Picture 2" descr="j0216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16616"/>
                    <pic:cNvPicPr>
                      <a:picLocks noChangeAspect="1" noChangeArrowheads="1"/>
                    </pic:cNvPicPr>
                  </pic:nvPicPr>
                  <pic:blipFill>
                    <a:blip r:embed="rId6" cstate="print"/>
                    <a:srcRect/>
                    <a:stretch>
                      <a:fillRect/>
                    </a:stretch>
                  </pic:blipFill>
                  <pic:spPr bwMode="auto">
                    <a:xfrm>
                      <a:off x="0" y="0"/>
                      <a:ext cx="1106170" cy="981075"/>
                    </a:xfrm>
                    <a:prstGeom prst="rect">
                      <a:avLst/>
                    </a:prstGeom>
                    <a:noFill/>
                    <a:ln w="9525">
                      <a:noFill/>
                      <a:miter lim="800000"/>
                      <a:headEnd/>
                      <a:tailEnd/>
                    </a:ln>
                  </pic:spPr>
                </pic:pic>
              </a:graphicData>
            </a:graphic>
          </wp:anchor>
        </w:drawing>
      </w:r>
      <w:r>
        <w:rPr>
          <w:rFonts w:ascii="Century Gothic" w:hAnsi="Century Gothic"/>
          <w:b/>
          <w:bCs/>
          <w:sz w:val="26"/>
        </w:rPr>
        <w:t>Course:</w:t>
      </w:r>
      <w:r>
        <w:rPr>
          <w:rFonts w:ascii="Century Gothic" w:hAnsi="Century Gothic"/>
          <w:b/>
          <w:bCs/>
          <w:sz w:val="26"/>
        </w:rPr>
        <w:tab/>
      </w:r>
      <w:r>
        <w:rPr>
          <w:rFonts w:ascii="Century Gothic" w:hAnsi="Century Gothic"/>
          <w:b/>
          <w:bCs/>
          <w:sz w:val="26"/>
        </w:rPr>
        <w:tab/>
      </w:r>
      <w:r w:rsidR="00656DBF">
        <w:rPr>
          <w:rFonts w:ascii="Century Gothic" w:hAnsi="Century Gothic"/>
          <w:b/>
          <w:bCs/>
          <w:sz w:val="26"/>
        </w:rPr>
        <w:t>Computer Technology: Online Tools</w:t>
      </w:r>
      <w:r>
        <w:rPr>
          <w:rFonts w:ascii="Century Gothic" w:hAnsi="Century Gothic"/>
          <w:b/>
          <w:bCs/>
          <w:sz w:val="26"/>
        </w:rPr>
        <w:t xml:space="preserve"> </w:t>
      </w:r>
    </w:p>
    <w:p w:rsidR="006412B7" w:rsidRDefault="00643565" w:rsidP="006412B7">
      <w:pPr>
        <w:pStyle w:val="Title"/>
        <w:jc w:val="left"/>
        <w:rPr>
          <w:rFonts w:ascii="Century Gothic" w:hAnsi="Century Gothic"/>
          <w:b/>
          <w:bCs/>
          <w:sz w:val="26"/>
        </w:rPr>
      </w:pPr>
      <w:r>
        <w:rPr>
          <w:rFonts w:ascii="Century Gothic" w:hAnsi="Century Gothic"/>
          <w:b/>
          <w:bCs/>
          <w:sz w:val="26"/>
        </w:rPr>
        <w:t>Room #:</w:t>
      </w:r>
      <w:r>
        <w:rPr>
          <w:rFonts w:ascii="Century Gothic" w:hAnsi="Century Gothic"/>
          <w:b/>
          <w:bCs/>
          <w:sz w:val="26"/>
        </w:rPr>
        <w:tab/>
      </w:r>
      <w:r>
        <w:rPr>
          <w:rFonts w:ascii="Century Gothic" w:hAnsi="Century Gothic"/>
          <w:b/>
          <w:bCs/>
          <w:sz w:val="26"/>
        </w:rPr>
        <w:tab/>
        <w:t>209</w:t>
      </w:r>
    </w:p>
    <w:p w:rsidR="006412B7" w:rsidRDefault="00643565" w:rsidP="006412B7">
      <w:pPr>
        <w:pStyle w:val="Title"/>
        <w:jc w:val="left"/>
        <w:rPr>
          <w:rFonts w:ascii="Century Gothic" w:hAnsi="Century Gothic"/>
          <w:b/>
          <w:bCs/>
          <w:sz w:val="26"/>
        </w:rPr>
      </w:pPr>
      <w:r>
        <w:rPr>
          <w:rFonts w:ascii="Century Gothic" w:hAnsi="Century Gothic"/>
          <w:b/>
          <w:bCs/>
          <w:sz w:val="26"/>
        </w:rPr>
        <w:t>Instructor:</w:t>
      </w:r>
      <w:r>
        <w:rPr>
          <w:rFonts w:ascii="Century Gothic" w:hAnsi="Century Gothic"/>
          <w:b/>
          <w:bCs/>
          <w:sz w:val="26"/>
        </w:rPr>
        <w:tab/>
      </w:r>
      <w:r>
        <w:rPr>
          <w:rFonts w:ascii="Century Gothic" w:hAnsi="Century Gothic"/>
          <w:b/>
          <w:bCs/>
          <w:sz w:val="26"/>
        </w:rPr>
        <w:tab/>
        <w:t>Mrs.Malsky</w:t>
      </w:r>
    </w:p>
    <w:p w:rsidR="006412B7" w:rsidRDefault="006412B7" w:rsidP="006412B7">
      <w:pPr>
        <w:pStyle w:val="Title"/>
        <w:jc w:val="left"/>
        <w:rPr>
          <w:rFonts w:ascii="Century Gothic" w:hAnsi="Century Gothic"/>
          <w:b/>
          <w:bCs/>
          <w:sz w:val="26"/>
        </w:rPr>
      </w:pPr>
      <w:r>
        <w:rPr>
          <w:rFonts w:ascii="Century Gothic" w:hAnsi="Century Gothic"/>
          <w:b/>
          <w:bCs/>
          <w:sz w:val="26"/>
        </w:rPr>
        <w:t>E-Mail Address:</w:t>
      </w:r>
      <w:r>
        <w:rPr>
          <w:rFonts w:ascii="Century Gothic" w:hAnsi="Century Gothic"/>
          <w:b/>
          <w:bCs/>
          <w:sz w:val="26"/>
        </w:rPr>
        <w:tab/>
        <w:t>a</w:t>
      </w:r>
      <w:r w:rsidR="00643565">
        <w:rPr>
          <w:rFonts w:ascii="Century Gothic" w:hAnsi="Century Gothic"/>
          <w:b/>
          <w:bCs/>
          <w:sz w:val="26"/>
        </w:rPr>
        <w:t>malsky</w:t>
      </w:r>
      <w:r>
        <w:rPr>
          <w:rFonts w:ascii="Century Gothic" w:hAnsi="Century Gothic"/>
          <w:b/>
          <w:bCs/>
          <w:sz w:val="26"/>
        </w:rPr>
        <w:t>@</w:t>
      </w:r>
      <w:r w:rsidR="00656DBF">
        <w:rPr>
          <w:rFonts w:ascii="Century Gothic" w:hAnsi="Century Gothic"/>
          <w:b/>
          <w:bCs/>
          <w:sz w:val="26"/>
        </w:rPr>
        <w:t>ccu1.net</w:t>
      </w:r>
    </w:p>
    <w:p w:rsidR="006412B7" w:rsidRDefault="006412B7" w:rsidP="006412B7">
      <w:pPr>
        <w:pStyle w:val="Title"/>
        <w:jc w:val="left"/>
        <w:rPr>
          <w:rFonts w:ascii="Century Gothic" w:hAnsi="Century Gothic"/>
          <w:b/>
          <w:bCs/>
        </w:rPr>
      </w:pPr>
      <w:r>
        <w:rPr>
          <w:rFonts w:ascii="Century Gothic" w:hAnsi="Century Gothic"/>
          <w:b/>
          <w:bCs/>
          <w:sz w:val="26"/>
        </w:rPr>
        <w:t>Voice Mail:</w:t>
      </w:r>
      <w:r>
        <w:rPr>
          <w:rFonts w:ascii="Century Gothic" w:hAnsi="Century Gothic"/>
          <w:b/>
          <w:bCs/>
          <w:sz w:val="26"/>
        </w:rPr>
        <w:tab/>
      </w:r>
      <w:r>
        <w:rPr>
          <w:rFonts w:ascii="Century Gothic" w:hAnsi="Century Gothic"/>
          <w:b/>
          <w:bCs/>
          <w:sz w:val="26"/>
        </w:rPr>
        <w:tab/>
      </w:r>
      <w:r w:rsidR="00BD012D">
        <w:rPr>
          <w:rFonts w:ascii="Century Gothic" w:hAnsi="Century Gothic"/>
          <w:b/>
          <w:bCs/>
          <w:sz w:val="26"/>
        </w:rPr>
        <w:t>815-634-2396 extension 1917</w:t>
      </w:r>
    </w:p>
    <w:p w:rsidR="006412B7" w:rsidRDefault="006412B7" w:rsidP="006412B7">
      <w:pPr>
        <w:jc w:val="center"/>
        <w:rPr>
          <w:rFonts w:ascii="Century Gothic" w:hAnsi="Century Gothic" w:cs="Arial"/>
          <w:b/>
          <w:bCs/>
          <w:sz w:val="24"/>
        </w:rPr>
      </w:pPr>
    </w:p>
    <w:p w:rsidR="006412B7" w:rsidRDefault="006412B7" w:rsidP="006412B7">
      <w:pPr>
        <w:pStyle w:val="Subtitle"/>
        <w:rPr>
          <w:rFonts w:ascii="Century Gothic" w:hAnsi="Century Gothic"/>
          <w:sz w:val="28"/>
        </w:rPr>
      </w:pPr>
      <w:r>
        <w:rPr>
          <w:rFonts w:ascii="Century Gothic" w:hAnsi="Century Gothic"/>
          <w:sz w:val="28"/>
        </w:rPr>
        <w:t>Grading Structure and Classroom Procedures</w:t>
      </w:r>
    </w:p>
    <w:p w:rsidR="006412B7" w:rsidRDefault="006412B7" w:rsidP="006412B7">
      <w:pPr>
        <w:jc w:val="center"/>
        <w:rPr>
          <w:rFonts w:ascii="Century Gothic" w:hAnsi="Century Gothic" w:cs="Arial"/>
          <w:b/>
          <w:bCs/>
          <w:sz w:val="24"/>
        </w:rPr>
      </w:pPr>
    </w:p>
    <w:p w:rsidR="006412B7" w:rsidRPr="00F95905" w:rsidRDefault="006412B7" w:rsidP="006412B7">
      <w:pPr>
        <w:rPr>
          <w:rFonts w:ascii="Century Gothic" w:eastAsia="Times New Roman" w:hAnsi="Century Gothic" w:cs="Arial"/>
          <w:b/>
          <w:bCs/>
          <w:sz w:val="24"/>
          <w:szCs w:val="20"/>
          <w:u w:val="single"/>
        </w:rPr>
      </w:pPr>
      <w:r w:rsidRPr="00F95905">
        <w:rPr>
          <w:rFonts w:ascii="Century Gothic" w:eastAsia="Times New Roman" w:hAnsi="Century Gothic" w:cs="Arial"/>
          <w:b/>
          <w:bCs/>
          <w:sz w:val="24"/>
          <w:szCs w:val="20"/>
          <w:u w:val="single"/>
        </w:rPr>
        <w:t>Description</w:t>
      </w:r>
    </w:p>
    <w:p w:rsidR="00656DBF" w:rsidRPr="00C54F21" w:rsidRDefault="00656DBF" w:rsidP="00656DBF">
      <w:pPr>
        <w:rPr>
          <w:rFonts w:ascii="Century Gothic" w:hAnsi="Century Gothic"/>
          <w:b/>
          <w:sz w:val="24"/>
          <w:szCs w:val="24"/>
        </w:rPr>
      </w:pPr>
      <w:r w:rsidRPr="00C54F21">
        <w:rPr>
          <w:rFonts w:ascii="Century Gothic" w:hAnsi="Century Gothic"/>
          <w:color w:val="000000"/>
          <w:sz w:val="24"/>
          <w:szCs w:val="24"/>
          <w:shd w:val="clear" w:color="auto" w:fill="FFFFFF"/>
        </w:rPr>
        <w:t xml:space="preserve">This course introduces the features and capabilities of </w:t>
      </w:r>
      <w:r>
        <w:rPr>
          <w:rFonts w:ascii="Century Gothic" w:hAnsi="Century Gothic"/>
          <w:color w:val="000000"/>
          <w:sz w:val="24"/>
          <w:szCs w:val="24"/>
          <w:shd w:val="clear" w:color="auto" w:fill="FFFFFF"/>
        </w:rPr>
        <w:t>Google and Internet tools.</w:t>
      </w:r>
      <w:r w:rsidRPr="00C54F21">
        <w:rPr>
          <w:rFonts w:ascii="Century Gothic" w:hAnsi="Century Gothic"/>
          <w:color w:val="000000"/>
          <w:sz w:val="24"/>
          <w:szCs w:val="24"/>
          <w:shd w:val="clear" w:color="auto" w:fill="FFFFFF"/>
        </w:rPr>
        <w:t xml:space="preserve"> While learning how to </w:t>
      </w:r>
      <w:r>
        <w:rPr>
          <w:rFonts w:ascii="Century Gothic" w:hAnsi="Century Gothic"/>
          <w:color w:val="000000"/>
          <w:sz w:val="24"/>
          <w:szCs w:val="24"/>
          <w:shd w:val="clear" w:color="auto" w:fill="FFFFFF"/>
        </w:rPr>
        <w:t>utilize</w:t>
      </w:r>
      <w:r w:rsidRPr="00C54F21">
        <w:rPr>
          <w:rFonts w:ascii="Century Gothic" w:hAnsi="Century Gothic"/>
          <w:color w:val="000000"/>
          <w:sz w:val="24"/>
          <w:szCs w:val="24"/>
          <w:shd w:val="clear" w:color="auto" w:fill="FFFFFF"/>
        </w:rPr>
        <w:t xml:space="preserve"> the Internet, students also will learn the underlying concepts and strategies involved. Various</w:t>
      </w:r>
      <w:r>
        <w:rPr>
          <w:rFonts w:ascii="Century Gothic" w:hAnsi="Century Gothic"/>
          <w:color w:val="000000"/>
          <w:sz w:val="24"/>
          <w:szCs w:val="24"/>
          <w:shd w:val="clear" w:color="auto" w:fill="FFFFFF"/>
        </w:rPr>
        <w:t xml:space="preserve"> web</w:t>
      </w:r>
      <w:r w:rsidRPr="00C54F21">
        <w:rPr>
          <w:rFonts w:ascii="Century Gothic" w:hAnsi="Century Gothic"/>
          <w:color w:val="000000"/>
          <w:sz w:val="24"/>
          <w:szCs w:val="24"/>
          <w:shd w:val="clear" w:color="auto" w:fill="FFFFFF"/>
        </w:rPr>
        <w:t xml:space="preserve"> tools are discussed along with the types of information and communications students can retrieve using these tools.</w:t>
      </w:r>
      <w:r>
        <w:rPr>
          <w:rFonts w:ascii="Verdana" w:hAnsi="Verdana"/>
          <w:color w:val="000000"/>
          <w:sz w:val="20"/>
          <w:szCs w:val="20"/>
          <w:shd w:val="clear" w:color="auto" w:fill="FFFFFF"/>
        </w:rPr>
        <w:t xml:space="preserve"> </w:t>
      </w:r>
      <w:r w:rsidRPr="00C54F21">
        <w:rPr>
          <w:rFonts w:ascii="Verdana" w:hAnsi="Verdana"/>
          <w:b/>
          <w:color w:val="000000"/>
          <w:sz w:val="20"/>
          <w:szCs w:val="20"/>
          <w:shd w:val="clear" w:color="auto" w:fill="FFFFFF"/>
        </w:rPr>
        <w:t>Dual Credit Articulation:  CIS116 Introduction to the Internet.</w:t>
      </w:r>
    </w:p>
    <w:p w:rsidR="004B4856" w:rsidRDefault="00656DBF" w:rsidP="006412B7">
      <w:pPr>
        <w:rPr>
          <w:rFonts w:ascii="Century Gothic" w:eastAsia="Times New Roman" w:hAnsi="Century Gothic" w:cs="Arial"/>
          <w:b/>
          <w:sz w:val="24"/>
          <w:szCs w:val="20"/>
          <w:u w:val="single"/>
        </w:rPr>
      </w:pPr>
      <w:r>
        <w:rPr>
          <w:rFonts w:ascii="Century Gothic" w:eastAsia="Times New Roman" w:hAnsi="Century Gothic" w:cs="Arial"/>
          <w:b/>
          <w:sz w:val="24"/>
          <w:szCs w:val="20"/>
          <w:u w:val="single"/>
        </w:rPr>
        <w:t>Units of Study</w:t>
      </w:r>
    </w:p>
    <w:p w:rsidR="00F12ED5" w:rsidRPr="00F12ED5" w:rsidRDefault="00F12ED5" w:rsidP="00656DBF">
      <w:pPr>
        <w:pStyle w:val="ListParagraph"/>
        <w:numPr>
          <w:ilvl w:val="0"/>
          <w:numId w:val="4"/>
        </w:numPr>
        <w:rPr>
          <w:rFonts w:ascii="Century Gothic" w:hAnsi="Century Gothic"/>
          <w:sz w:val="24"/>
          <w:szCs w:val="24"/>
          <w:u w:val="single"/>
        </w:rPr>
      </w:pPr>
      <w:r>
        <w:rPr>
          <w:rFonts w:ascii="Century Gothic" w:hAnsi="Century Gothic"/>
          <w:sz w:val="24"/>
          <w:szCs w:val="24"/>
        </w:rPr>
        <w:t>Advanced Typing Techniques</w:t>
      </w:r>
      <w:bookmarkStart w:id="0" w:name="_GoBack"/>
      <w:bookmarkEnd w:id="0"/>
    </w:p>
    <w:p w:rsidR="00656DBF" w:rsidRPr="006B4A56" w:rsidRDefault="00656DBF" w:rsidP="00656DBF">
      <w:pPr>
        <w:pStyle w:val="ListParagraph"/>
        <w:numPr>
          <w:ilvl w:val="0"/>
          <w:numId w:val="4"/>
        </w:numPr>
        <w:rPr>
          <w:rFonts w:ascii="Century Gothic" w:hAnsi="Century Gothic"/>
          <w:sz w:val="24"/>
          <w:szCs w:val="24"/>
          <w:u w:val="single"/>
        </w:rPr>
      </w:pPr>
      <w:r>
        <w:rPr>
          <w:rFonts w:ascii="Century Gothic" w:hAnsi="Century Gothic"/>
          <w:sz w:val="24"/>
          <w:szCs w:val="24"/>
        </w:rPr>
        <w:t>Email/Google Intro</w:t>
      </w:r>
    </w:p>
    <w:p w:rsidR="00656DBF" w:rsidRPr="006B4A56" w:rsidRDefault="00656DBF" w:rsidP="00656DBF">
      <w:pPr>
        <w:pStyle w:val="ListParagraph"/>
        <w:numPr>
          <w:ilvl w:val="0"/>
          <w:numId w:val="4"/>
        </w:numPr>
        <w:rPr>
          <w:rFonts w:ascii="Century Gothic" w:hAnsi="Century Gothic"/>
          <w:sz w:val="24"/>
          <w:szCs w:val="24"/>
          <w:u w:val="single"/>
        </w:rPr>
      </w:pPr>
      <w:r>
        <w:rPr>
          <w:rFonts w:ascii="Century Gothic" w:hAnsi="Century Gothic"/>
          <w:sz w:val="24"/>
          <w:szCs w:val="24"/>
        </w:rPr>
        <w:t>Google Chrome Browser/ Maps</w:t>
      </w:r>
    </w:p>
    <w:p w:rsidR="00656DBF" w:rsidRPr="00522C87" w:rsidRDefault="00656DBF" w:rsidP="00656DBF">
      <w:pPr>
        <w:pStyle w:val="ListParagraph"/>
        <w:numPr>
          <w:ilvl w:val="0"/>
          <w:numId w:val="4"/>
        </w:numPr>
        <w:rPr>
          <w:rFonts w:ascii="Century Gothic" w:hAnsi="Century Gothic"/>
          <w:sz w:val="24"/>
          <w:szCs w:val="24"/>
          <w:u w:val="single"/>
        </w:rPr>
      </w:pPr>
      <w:r>
        <w:rPr>
          <w:rFonts w:ascii="Century Gothic" w:hAnsi="Century Gothic"/>
          <w:sz w:val="24"/>
          <w:szCs w:val="24"/>
        </w:rPr>
        <w:t>Google Calendar</w:t>
      </w:r>
    </w:p>
    <w:p w:rsidR="00656DBF" w:rsidRPr="00522C87" w:rsidRDefault="00656DBF" w:rsidP="00656DBF">
      <w:pPr>
        <w:pStyle w:val="ListParagraph"/>
        <w:numPr>
          <w:ilvl w:val="0"/>
          <w:numId w:val="4"/>
        </w:numPr>
        <w:rPr>
          <w:rFonts w:ascii="Century Gothic" w:hAnsi="Century Gothic"/>
          <w:sz w:val="24"/>
          <w:szCs w:val="24"/>
          <w:u w:val="single"/>
        </w:rPr>
      </w:pPr>
      <w:r>
        <w:rPr>
          <w:rFonts w:ascii="Century Gothic" w:hAnsi="Century Gothic"/>
          <w:sz w:val="24"/>
          <w:szCs w:val="24"/>
        </w:rPr>
        <w:t>Google Docs-spreadsheet, forms, presentation, docs</w:t>
      </w:r>
    </w:p>
    <w:p w:rsidR="00656DBF" w:rsidRPr="006B4A56" w:rsidRDefault="00656DBF" w:rsidP="00656DBF">
      <w:pPr>
        <w:pStyle w:val="ListParagraph"/>
        <w:numPr>
          <w:ilvl w:val="0"/>
          <w:numId w:val="4"/>
        </w:numPr>
        <w:rPr>
          <w:rFonts w:ascii="Century Gothic" w:hAnsi="Century Gothic"/>
          <w:sz w:val="24"/>
          <w:szCs w:val="24"/>
          <w:u w:val="single"/>
        </w:rPr>
      </w:pPr>
      <w:r>
        <w:rPr>
          <w:rFonts w:ascii="Century Gothic" w:hAnsi="Century Gothic"/>
          <w:sz w:val="24"/>
          <w:szCs w:val="24"/>
        </w:rPr>
        <w:t>MLA/APA works cite searching for information/images/Google Scholar</w:t>
      </w:r>
    </w:p>
    <w:p w:rsidR="00656DBF" w:rsidRPr="006B4A56" w:rsidRDefault="00656DBF" w:rsidP="00656DBF">
      <w:pPr>
        <w:pStyle w:val="ListParagraph"/>
        <w:numPr>
          <w:ilvl w:val="0"/>
          <w:numId w:val="4"/>
        </w:numPr>
        <w:rPr>
          <w:rFonts w:ascii="Century Gothic" w:hAnsi="Century Gothic"/>
          <w:sz w:val="24"/>
          <w:szCs w:val="24"/>
          <w:u w:val="single"/>
        </w:rPr>
      </w:pPr>
      <w:proofErr w:type="spellStart"/>
      <w:r>
        <w:rPr>
          <w:rFonts w:ascii="Century Gothic" w:hAnsi="Century Gothic"/>
          <w:sz w:val="24"/>
          <w:szCs w:val="24"/>
        </w:rPr>
        <w:t>Picassa</w:t>
      </w:r>
      <w:proofErr w:type="spellEnd"/>
      <w:r>
        <w:rPr>
          <w:rFonts w:ascii="Century Gothic" w:hAnsi="Century Gothic"/>
          <w:sz w:val="24"/>
          <w:szCs w:val="24"/>
        </w:rPr>
        <w:t>/YouTube Account Management</w:t>
      </w:r>
    </w:p>
    <w:p w:rsidR="00656DBF" w:rsidRPr="00522C87" w:rsidRDefault="00656DBF" w:rsidP="00656DBF">
      <w:pPr>
        <w:pStyle w:val="ListParagraph"/>
        <w:numPr>
          <w:ilvl w:val="0"/>
          <w:numId w:val="4"/>
        </w:numPr>
        <w:rPr>
          <w:rFonts w:ascii="Century Gothic" w:hAnsi="Century Gothic"/>
          <w:sz w:val="24"/>
          <w:szCs w:val="24"/>
          <w:u w:val="single"/>
        </w:rPr>
      </w:pPr>
      <w:r>
        <w:rPr>
          <w:rFonts w:ascii="Century Gothic" w:hAnsi="Century Gothic"/>
          <w:sz w:val="24"/>
          <w:szCs w:val="24"/>
        </w:rPr>
        <w:t>Web Tools</w:t>
      </w:r>
    </w:p>
    <w:p w:rsidR="00656DBF" w:rsidRPr="006B4A56" w:rsidRDefault="00656DBF" w:rsidP="00656DBF">
      <w:pPr>
        <w:pStyle w:val="ListParagraph"/>
        <w:numPr>
          <w:ilvl w:val="0"/>
          <w:numId w:val="4"/>
        </w:numPr>
        <w:rPr>
          <w:rFonts w:ascii="Century Gothic" w:hAnsi="Century Gothic"/>
          <w:sz w:val="24"/>
          <w:szCs w:val="24"/>
          <w:u w:val="single"/>
        </w:rPr>
      </w:pPr>
      <w:r>
        <w:rPr>
          <w:rFonts w:ascii="Century Gothic" w:hAnsi="Century Gothic"/>
          <w:sz w:val="24"/>
          <w:szCs w:val="24"/>
        </w:rPr>
        <w:t>Google Sites</w:t>
      </w:r>
    </w:p>
    <w:p w:rsidR="00656DBF" w:rsidRPr="00F42BD0" w:rsidRDefault="00656DBF" w:rsidP="00656DBF">
      <w:pPr>
        <w:pStyle w:val="ListParagraph"/>
        <w:numPr>
          <w:ilvl w:val="0"/>
          <w:numId w:val="4"/>
        </w:numPr>
        <w:rPr>
          <w:rFonts w:ascii="Century Gothic" w:hAnsi="Century Gothic"/>
          <w:sz w:val="24"/>
          <w:szCs w:val="24"/>
          <w:u w:val="single"/>
        </w:rPr>
      </w:pPr>
      <w:r>
        <w:rPr>
          <w:rFonts w:ascii="Century Gothic" w:hAnsi="Century Gothic"/>
          <w:sz w:val="24"/>
          <w:szCs w:val="24"/>
        </w:rPr>
        <w:t>Blogger</w:t>
      </w:r>
    </w:p>
    <w:p w:rsidR="006412B7" w:rsidRDefault="00656DBF" w:rsidP="006412B7">
      <w:pPr>
        <w:pStyle w:val="Heading1"/>
        <w:tabs>
          <w:tab w:val="right" w:pos="9810"/>
        </w:tabs>
        <w:rPr>
          <w:rFonts w:ascii="Century Gothic" w:hAnsi="Century Gothic"/>
          <w:b/>
          <w:bCs/>
        </w:rPr>
      </w:pPr>
      <w:r>
        <w:rPr>
          <w:rFonts w:ascii="Century Gothic" w:hAnsi="Century Gothic"/>
          <w:b/>
          <w:bCs/>
          <w:u w:val="single"/>
        </w:rPr>
        <w:t>T</w:t>
      </w:r>
      <w:r w:rsidR="004B4856">
        <w:rPr>
          <w:rFonts w:ascii="Century Gothic" w:hAnsi="Century Gothic"/>
          <w:b/>
          <w:bCs/>
          <w:u w:val="single"/>
        </w:rPr>
        <w:t>imings</w:t>
      </w:r>
      <w:r w:rsidR="006412B7">
        <w:rPr>
          <w:rFonts w:ascii="Century Gothic" w:hAnsi="Century Gothic"/>
          <w:b/>
          <w:bCs/>
        </w:rPr>
        <w:tab/>
      </w:r>
    </w:p>
    <w:p w:rsidR="004B4856" w:rsidRDefault="004B4856" w:rsidP="006412B7">
      <w:pPr>
        <w:pStyle w:val="BodyText"/>
        <w:jc w:val="both"/>
        <w:rPr>
          <w:rFonts w:ascii="Century Gothic" w:eastAsiaTheme="minorHAnsi" w:hAnsi="Century Gothic"/>
          <w:szCs w:val="22"/>
        </w:rPr>
      </w:pPr>
    </w:p>
    <w:p w:rsidR="006412B7" w:rsidRDefault="004B4856" w:rsidP="006412B7">
      <w:pPr>
        <w:pStyle w:val="BodyText"/>
        <w:jc w:val="both"/>
        <w:rPr>
          <w:rFonts w:ascii="Century Gothic" w:hAnsi="Century Gothic"/>
        </w:rPr>
      </w:pPr>
      <w:r>
        <w:rPr>
          <w:rFonts w:ascii="Century Gothic" w:hAnsi="Century Gothic"/>
        </w:rPr>
        <w:t>Timings</w:t>
      </w:r>
      <w:r w:rsidR="002F5E30">
        <w:rPr>
          <w:rFonts w:ascii="Century Gothic" w:hAnsi="Century Gothic"/>
        </w:rPr>
        <w:t xml:space="preserve"> will be taken weekly.  The top three timings of each quarter will be averaged to figure the timing grade which is worth 10% of your grade.</w:t>
      </w:r>
    </w:p>
    <w:p w:rsidR="006412B7" w:rsidRDefault="006412B7" w:rsidP="006412B7">
      <w:pPr>
        <w:pStyle w:val="BodyText"/>
        <w:jc w:val="both"/>
        <w:rPr>
          <w:rFonts w:ascii="Century Gothic" w:hAnsi="Century Gothic"/>
        </w:rPr>
      </w:pPr>
    </w:p>
    <w:p w:rsidR="002F5E30" w:rsidRDefault="002F5E30" w:rsidP="006412B7">
      <w:pPr>
        <w:pStyle w:val="Heading2"/>
        <w:tabs>
          <w:tab w:val="right" w:pos="9810"/>
        </w:tabs>
        <w:rPr>
          <w:rFonts w:ascii="Century Gothic" w:hAnsi="Century Gothic"/>
          <w:u w:val="single"/>
        </w:rPr>
      </w:pPr>
    </w:p>
    <w:p w:rsidR="00656DBF" w:rsidRDefault="00656DBF">
      <w:pPr>
        <w:rPr>
          <w:rFonts w:ascii="Century Gothic" w:eastAsia="Times New Roman" w:hAnsi="Century Gothic" w:cs="Arial"/>
          <w:b/>
          <w:bCs/>
          <w:sz w:val="24"/>
          <w:szCs w:val="20"/>
        </w:rPr>
      </w:pPr>
      <w:r>
        <w:rPr>
          <w:rFonts w:ascii="Century Gothic" w:hAnsi="Century Gothic"/>
        </w:rPr>
        <w:br w:type="page"/>
      </w:r>
    </w:p>
    <w:p w:rsidR="006412B7" w:rsidRDefault="002F5E30" w:rsidP="002F5E30">
      <w:pPr>
        <w:pStyle w:val="Heading2"/>
        <w:rPr>
          <w:rFonts w:ascii="Century Gothic" w:hAnsi="Century Gothic"/>
        </w:rPr>
      </w:pPr>
      <w:r>
        <w:rPr>
          <w:rFonts w:ascii="Century Gothic" w:hAnsi="Century Gothic"/>
        </w:rPr>
        <w:lastRenderedPageBreak/>
        <w:t>1</w:t>
      </w:r>
      <w:r w:rsidRPr="002F5E30">
        <w:rPr>
          <w:rFonts w:ascii="Century Gothic" w:hAnsi="Century Gothic"/>
          <w:vertAlign w:val="superscript"/>
        </w:rPr>
        <w:t>st</w:t>
      </w:r>
      <w:r>
        <w:rPr>
          <w:rFonts w:ascii="Century Gothic" w:hAnsi="Century Gothic"/>
        </w:rPr>
        <w:t xml:space="preserve"> Quarter 5 minute timings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w:t>
      </w:r>
      <w:r w:rsidRPr="002F5E30">
        <w:rPr>
          <w:rFonts w:ascii="Century Gothic" w:hAnsi="Century Gothic"/>
          <w:vertAlign w:val="superscript"/>
        </w:rPr>
        <w:t>nd</w:t>
      </w:r>
      <w:r>
        <w:rPr>
          <w:rFonts w:ascii="Century Gothic" w:hAnsi="Century Gothic"/>
        </w:rPr>
        <w:t xml:space="preserve"> Quarter 5 minute timings</w:t>
      </w:r>
    </w:p>
    <w:p w:rsidR="002F5E30" w:rsidRDefault="002F5E30" w:rsidP="002F5E30">
      <w:pPr>
        <w:spacing w:line="240" w:lineRule="auto"/>
        <w:rPr>
          <w:rFonts w:ascii="Century Gothic" w:hAnsi="Century Gothic" w:cs="Arial"/>
          <w:sz w:val="24"/>
        </w:rPr>
      </w:pPr>
      <w:r>
        <w:rPr>
          <w:rFonts w:ascii="Century Gothic" w:hAnsi="Century Gothic" w:cs="Arial"/>
          <w:sz w:val="24"/>
        </w:rPr>
        <w:t xml:space="preserve"> 40+</w:t>
      </w:r>
      <w:r>
        <w:rPr>
          <w:rFonts w:ascii="Century Gothic" w:hAnsi="Century Gothic" w:cs="Arial"/>
          <w:sz w:val="24"/>
        </w:rPr>
        <w:tab/>
      </w:r>
      <w:r>
        <w:rPr>
          <w:rFonts w:ascii="Century Gothic" w:hAnsi="Century Gothic" w:cs="Arial"/>
          <w:sz w:val="24"/>
        </w:rPr>
        <w:tab/>
        <w:t>A</w:t>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t>45+</w:t>
      </w:r>
      <w:r>
        <w:rPr>
          <w:rFonts w:ascii="Century Gothic" w:hAnsi="Century Gothic" w:cs="Arial"/>
          <w:sz w:val="24"/>
        </w:rPr>
        <w:tab/>
      </w:r>
      <w:r>
        <w:rPr>
          <w:rFonts w:ascii="Century Gothic" w:hAnsi="Century Gothic" w:cs="Arial"/>
          <w:sz w:val="24"/>
        </w:rPr>
        <w:tab/>
        <w:t>A</w:t>
      </w:r>
    </w:p>
    <w:p w:rsidR="002F5E30" w:rsidRDefault="002F5E30" w:rsidP="002F5E30">
      <w:pPr>
        <w:spacing w:line="240" w:lineRule="auto"/>
        <w:rPr>
          <w:rFonts w:ascii="Century Gothic" w:hAnsi="Century Gothic" w:cs="Arial"/>
          <w:sz w:val="24"/>
        </w:rPr>
      </w:pPr>
      <w:r>
        <w:rPr>
          <w:rFonts w:ascii="Century Gothic" w:hAnsi="Century Gothic" w:cs="Arial"/>
          <w:sz w:val="24"/>
        </w:rPr>
        <w:t>35-39</w:t>
      </w:r>
      <w:r>
        <w:rPr>
          <w:rFonts w:ascii="Century Gothic" w:hAnsi="Century Gothic" w:cs="Arial"/>
          <w:sz w:val="24"/>
        </w:rPr>
        <w:tab/>
      </w:r>
      <w:r>
        <w:rPr>
          <w:rFonts w:ascii="Century Gothic" w:hAnsi="Century Gothic" w:cs="Arial"/>
          <w:sz w:val="24"/>
        </w:rPr>
        <w:tab/>
        <w:t>B</w:t>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t>39-44</w:t>
      </w:r>
      <w:r>
        <w:rPr>
          <w:rFonts w:ascii="Century Gothic" w:hAnsi="Century Gothic" w:cs="Arial"/>
          <w:sz w:val="24"/>
        </w:rPr>
        <w:tab/>
      </w:r>
      <w:r>
        <w:rPr>
          <w:rFonts w:ascii="Century Gothic" w:hAnsi="Century Gothic" w:cs="Arial"/>
          <w:sz w:val="24"/>
        </w:rPr>
        <w:tab/>
        <w:t>B</w:t>
      </w:r>
    </w:p>
    <w:p w:rsidR="002F5E30" w:rsidRDefault="002F5E30" w:rsidP="002F5E30">
      <w:pPr>
        <w:spacing w:line="240" w:lineRule="auto"/>
        <w:rPr>
          <w:rFonts w:ascii="Century Gothic" w:hAnsi="Century Gothic" w:cs="Arial"/>
          <w:sz w:val="24"/>
        </w:rPr>
      </w:pPr>
      <w:r>
        <w:rPr>
          <w:rFonts w:ascii="Century Gothic" w:hAnsi="Century Gothic" w:cs="Arial"/>
          <w:sz w:val="24"/>
        </w:rPr>
        <w:t>30-34</w:t>
      </w:r>
      <w:r>
        <w:rPr>
          <w:rFonts w:ascii="Century Gothic" w:hAnsi="Century Gothic" w:cs="Arial"/>
          <w:sz w:val="24"/>
        </w:rPr>
        <w:tab/>
      </w:r>
      <w:r>
        <w:rPr>
          <w:rFonts w:ascii="Century Gothic" w:hAnsi="Century Gothic" w:cs="Arial"/>
          <w:sz w:val="24"/>
        </w:rPr>
        <w:tab/>
        <w:t>C</w:t>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t>35-39</w:t>
      </w:r>
      <w:r>
        <w:rPr>
          <w:rFonts w:ascii="Century Gothic" w:hAnsi="Century Gothic" w:cs="Arial"/>
          <w:sz w:val="24"/>
        </w:rPr>
        <w:tab/>
      </w:r>
      <w:r>
        <w:rPr>
          <w:rFonts w:ascii="Century Gothic" w:hAnsi="Century Gothic" w:cs="Arial"/>
          <w:sz w:val="24"/>
        </w:rPr>
        <w:tab/>
        <w:t>C</w:t>
      </w:r>
    </w:p>
    <w:p w:rsidR="002F5E30" w:rsidRDefault="002F5E30" w:rsidP="002F5E30">
      <w:pPr>
        <w:spacing w:line="240" w:lineRule="auto"/>
        <w:rPr>
          <w:rFonts w:ascii="Century Gothic" w:hAnsi="Century Gothic" w:cs="Arial"/>
          <w:sz w:val="24"/>
        </w:rPr>
      </w:pPr>
      <w:r>
        <w:rPr>
          <w:rFonts w:ascii="Century Gothic" w:hAnsi="Century Gothic" w:cs="Arial"/>
          <w:sz w:val="24"/>
        </w:rPr>
        <w:t>25-29</w:t>
      </w:r>
      <w:r>
        <w:rPr>
          <w:rFonts w:ascii="Century Gothic" w:hAnsi="Century Gothic" w:cs="Arial"/>
          <w:sz w:val="24"/>
        </w:rPr>
        <w:tab/>
      </w:r>
      <w:r>
        <w:rPr>
          <w:rFonts w:ascii="Century Gothic" w:hAnsi="Century Gothic" w:cs="Arial"/>
          <w:sz w:val="24"/>
        </w:rPr>
        <w:tab/>
        <w:t>D</w:t>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t>29-34</w:t>
      </w:r>
      <w:r>
        <w:rPr>
          <w:rFonts w:ascii="Century Gothic" w:hAnsi="Century Gothic" w:cs="Arial"/>
          <w:sz w:val="24"/>
        </w:rPr>
        <w:tab/>
      </w:r>
      <w:r>
        <w:rPr>
          <w:rFonts w:ascii="Century Gothic" w:hAnsi="Century Gothic" w:cs="Arial"/>
          <w:sz w:val="24"/>
        </w:rPr>
        <w:tab/>
        <w:t>D</w:t>
      </w:r>
    </w:p>
    <w:p w:rsidR="006412B7" w:rsidRDefault="006412B7" w:rsidP="006412B7">
      <w:pPr>
        <w:pStyle w:val="Heading4"/>
        <w:rPr>
          <w:rFonts w:ascii="Century Gothic" w:hAnsi="Century Gothic"/>
        </w:rPr>
      </w:pPr>
      <w:r>
        <w:rPr>
          <w:rFonts w:ascii="Century Gothic" w:hAnsi="Century Gothic"/>
        </w:rPr>
        <w:t>Appropriate Classroom Behavior and Cheating</w:t>
      </w:r>
    </w:p>
    <w:p w:rsidR="002F5E30" w:rsidRDefault="002F5E30" w:rsidP="006412B7">
      <w:pPr>
        <w:jc w:val="both"/>
        <w:rPr>
          <w:rFonts w:ascii="Century Gothic" w:hAnsi="Century Gothic" w:cs="Arial"/>
          <w:sz w:val="24"/>
        </w:rPr>
      </w:pPr>
    </w:p>
    <w:p w:rsidR="006412B7" w:rsidRDefault="006412B7" w:rsidP="006412B7">
      <w:pPr>
        <w:jc w:val="both"/>
        <w:rPr>
          <w:rFonts w:ascii="Century Gothic" w:hAnsi="Century Gothic" w:cs="Arial"/>
          <w:sz w:val="24"/>
        </w:rPr>
      </w:pPr>
      <w:r>
        <w:rPr>
          <w:rFonts w:ascii="Century Gothic" w:hAnsi="Century Gothic" w:cs="Arial"/>
          <w:sz w:val="24"/>
        </w:rPr>
        <w:t xml:space="preserve">Please do your own work!  See your teacher, not your friends, for help or if you fall behind in your work.  Make the right choice!  </w:t>
      </w:r>
    </w:p>
    <w:p w:rsidR="006412B7" w:rsidRDefault="006412B7" w:rsidP="006412B7">
      <w:pPr>
        <w:pStyle w:val="Heading3"/>
        <w:rPr>
          <w:rFonts w:ascii="Century Gothic" w:hAnsi="Century Gothic"/>
          <w:b/>
          <w:bCs/>
          <w:i w:val="0"/>
          <w:iCs w:val="0"/>
          <w:u w:val="single"/>
        </w:rPr>
      </w:pPr>
      <w:r>
        <w:rPr>
          <w:rFonts w:ascii="Century Gothic" w:hAnsi="Century Gothic"/>
          <w:b/>
          <w:bCs/>
          <w:i w:val="0"/>
          <w:iCs w:val="0"/>
          <w:u w:val="single"/>
        </w:rPr>
        <w:t>Proper Care of Equipment</w:t>
      </w:r>
    </w:p>
    <w:p w:rsidR="006412B7" w:rsidRDefault="006412B7" w:rsidP="006412B7">
      <w:pPr>
        <w:rPr>
          <w:rFonts w:ascii="Century Gothic" w:hAnsi="Century Gothic" w:cs="Arial"/>
          <w:sz w:val="24"/>
          <w:u w:val="single"/>
        </w:rPr>
      </w:pPr>
    </w:p>
    <w:p w:rsidR="006412B7" w:rsidRDefault="006412B7" w:rsidP="006412B7">
      <w:pPr>
        <w:jc w:val="both"/>
        <w:rPr>
          <w:rFonts w:ascii="Century Gothic" w:hAnsi="Century Gothic" w:cs="Arial"/>
          <w:sz w:val="24"/>
        </w:rPr>
      </w:pPr>
      <w:r>
        <w:rPr>
          <w:rFonts w:ascii="Century Gothic" w:hAnsi="Century Gothic" w:cs="Arial"/>
          <w:sz w:val="24"/>
        </w:rPr>
        <w:t>Notify the teacher when your computer is not working properly.  Abuse of the computer will involve appropriate school personnel.</w:t>
      </w:r>
    </w:p>
    <w:p w:rsidR="006412B7" w:rsidRDefault="006412B7" w:rsidP="006412B7">
      <w:pPr>
        <w:pStyle w:val="Heading3"/>
        <w:rPr>
          <w:rFonts w:ascii="Century Gothic" w:hAnsi="Century Gothic"/>
          <w:b/>
          <w:bCs/>
          <w:i w:val="0"/>
          <w:iCs w:val="0"/>
          <w:u w:val="single"/>
        </w:rPr>
      </w:pPr>
      <w:r>
        <w:rPr>
          <w:rFonts w:ascii="Century Gothic" w:hAnsi="Century Gothic"/>
          <w:b/>
          <w:bCs/>
          <w:i w:val="0"/>
          <w:iCs w:val="0"/>
          <w:u w:val="single"/>
        </w:rPr>
        <w:t>Following Instructions and Use of Software</w:t>
      </w:r>
    </w:p>
    <w:p w:rsidR="006412B7" w:rsidRDefault="006412B7" w:rsidP="006412B7">
      <w:pPr>
        <w:rPr>
          <w:rFonts w:ascii="Century Gothic" w:hAnsi="Century Gothic" w:cs="Arial"/>
          <w:sz w:val="24"/>
        </w:rPr>
      </w:pPr>
    </w:p>
    <w:p w:rsidR="006412B7" w:rsidRDefault="006412B7" w:rsidP="006412B7">
      <w:pPr>
        <w:pStyle w:val="BodyText3"/>
        <w:rPr>
          <w:rFonts w:ascii="Century Gothic" w:hAnsi="Century Gothic"/>
        </w:rPr>
      </w:pPr>
      <w:r>
        <w:rPr>
          <w:rFonts w:ascii="Century Gothic" w:hAnsi="Century Gothic"/>
        </w:rPr>
        <w:t>Use the equipment as instructed by the teacher.  All work must be performed in the appropriate software.  All other software is restricted.  This means students are not to experiment or use other software/programs/accessories.  Usage of the Internet is permitted when the Instructor notifies the student.</w:t>
      </w:r>
      <w:r w:rsidR="002F5E30">
        <w:rPr>
          <w:rFonts w:ascii="Century Gothic" w:hAnsi="Century Gothic"/>
        </w:rPr>
        <w:t xml:space="preserve"> NO GAMES</w:t>
      </w:r>
    </w:p>
    <w:p w:rsidR="006412B7" w:rsidRDefault="006412B7" w:rsidP="006412B7">
      <w:pPr>
        <w:pStyle w:val="BodyText"/>
        <w:rPr>
          <w:rFonts w:ascii="Century Gothic" w:hAnsi="Century Gothic"/>
        </w:rPr>
      </w:pPr>
    </w:p>
    <w:p w:rsidR="006412B7" w:rsidRDefault="006412B7" w:rsidP="002F5E30">
      <w:pPr>
        <w:pStyle w:val="Heading3"/>
        <w:rPr>
          <w:rFonts w:ascii="Century Gothic" w:hAnsi="Century Gothic"/>
          <w:b/>
          <w:bCs/>
          <w:i w:val="0"/>
          <w:iCs w:val="0"/>
          <w:u w:val="single"/>
        </w:rPr>
      </w:pPr>
      <w:r w:rsidRPr="002F5E30">
        <w:rPr>
          <w:rFonts w:ascii="Century Gothic" w:hAnsi="Century Gothic"/>
          <w:b/>
          <w:bCs/>
          <w:i w:val="0"/>
          <w:iCs w:val="0"/>
          <w:u w:val="single"/>
        </w:rPr>
        <w:t>Grading Scale</w:t>
      </w:r>
    </w:p>
    <w:p w:rsidR="002F5E30" w:rsidRPr="002F5E30" w:rsidRDefault="002F5E30" w:rsidP="002F5E30"/>
    <w:p w:rsidR="002F5E30" w:rsidRDefault="002F5E30" w:rsidP="006412B7">
      <w:pPr>
        <w:rPr>
          <w:rFonts w:ascii="Century Gothic" w:hAnsi="Century Gothic" w:cs="Arial"/>
          <w:sz w:val="24"/>
        </w:rPr>
      </w:pPr>
      <w:r>
        <w:rPr>
          <w:rFonts w:ascii="Century Gothic" w:hAnsi="Century Gothic" w:cs="Arial"/>
          <w:sz w:val="24"/>
        </w:rPr>
        <w:t xml:space="preserve">The grades </w:t>
      </w:r>
      <w:r w:rsidR="00643CAD">
        <w:rPr>
          <w:rFonts w:ascii="Century Gothic" w:hAnsi="Century Gothic" w:cs="Arial"/>
          <w:sz w:val="24"/>
        </w:rPr>
        <w:t>will be comprised of quizzes/tests, projects and homework assignments.  A total point score on every assignment determines the grades.</w:t>
      </w:r>
    </w:p>
    <w:p w:rsidR="006412B7" w:rsidRDefault="006412B7" w:rsidP="006412B7">
      <w:pPr>
        <w:rPr>
          <w:rFonts w:ascii="Century Gothic" w:hAnsi="Century Gothic" w:cs="Arial"/>
          <w:sz w:val="24"/>
        </w:rPr>
      </w:pPr>
      <w:r>
        <w:rPr>
          <w:rFonts w:ascii="Century Gothic" w:hAnsi="Century Gothic" w:cs="Arial"/>
          <w:sz w:val="24"/>
        </w:rPr>
        <w:t>100 – 94</w:t>
      </w:r>
      <w:r>
        <w:rPr>
          <w:rFonts w:ascii="Century Gothic" w:hAnsi="Century Gothic" w:cs="Arial"/>
          <w:sz w:val="24"/>
        </w:rPr>
        <w:tab/>
        <w:t>A</w:t>
      </w:r>
    </w:p>
    <w:p w:rsidR="006412B7" w:rsidRDefault="006412B7" w:rsidP="006412B7">
      <w:pPr>
        <w:rPr>
          <w:rFonts w:ascii="Century Gothic" w:hAnsi="Century Gothic" w:cs="Arial"/>
          <w:sz w:val="24"/>
        </w:rPr>
      </w:pPr>
      <w:r>
        <w:rPr>
          <w:rFonts w:ascii="Century Gothic" w:hAnsi="Century Gothic" w:cs="Arial"/>
          <w:sz w:val="24"/>
        </w:rPr>
        <w:t xml:space="preserve">  93 – 86</w:t>
      </w:r>
      <w:r>
        <w:rPr>
          <w:rFonts w:ascii="Century Gothic" w:hAnsi="Century Gothic" w:cs="Arial"/>
          <w:sz w:val="24"/>
        </w:rPr>
        <w:tab/>
        <w:t>B</w:t>
      </w:r>
    </w:p>
    <w:p w:rsidR="006412B7" w:rsidRDefault="006412B7" w:rsidP="006412B7">
      <w:pPr>
        <w:rPr>
          <w:rFonts w:ascii="Century Gothic" w:hAnsi="Century Gothic" w:cs="Arial"/>
          <w:sz w:val="24"/>
        </w:rPr>
      </w:pPr>
      <w:r>
        <w:rPr>
          <w:rFonts w:ascii="Century Gothic" w:hAnsi="Century Gothic" w:cs="Arial"/>
          <w:sz w:val="24"/>
        </w:rPr>
        <w:t xml:space="preserve">  85 – 78</w:t>
      </w:r>
      <w:r>
        <w:rPr>
          <w:rFonts w:ascii="Century Gothic" w:hAnsi="Century Gothic" w:cs="Arial"/>
          <w:sz w:val="24"/>
        </w:rPr>
        <w:tab/>
        <w:t>C</w:t>
      </w:r>
    </w:p>
    <w:p w:rsidR="006412B7" w:rsidRDefault="006412B7" w:rsidP="006412B7">
      <w:pPr>
        <w:rPr>
          <w:rFonts w:ascii="Century Gothic" w:hAnsi="Century Gothic" w:cs="Arial"/>
          <w:sz w:val="24"/>
        </w:rPr>
      </w:pPr>
      <w:r>
        <w:rPr>
          <w:rFonts w:ascii="Century Gothic" w:hAnsi="Century Gothic" w:cs="Arial"/>
          <w:sz w:val="24"/>
        </w:rPr>
        <w:t xml:space="preserve">  77 – 70</w:t>
      </w:r>
      <w:r>
        <w:rPr>
          <w:rFonts w:ascii="Century Gothic" w:hAnsi="Century Gothic" w:cs="Arial"/>
          <w:sz w:val="24"/>
        </w:rPr>
        <w:tab/>
        <w:t>D</w:t>
      </w:r>
    </w:p>
    <w:p w:rsidR="006412B7" w:rsidRDefault="006412B7" w:rsidP="006412B7">
      <w:pPr>
        <w:ind w:left="120"/>
        <w:rPr>
          <w:rFonts w:ascii="Century Gothic" w:hAnsi="Century Gothic" w:cs="Arial"/>
          <w:sz w:val="24"/>
        </w:rPr>
      </w:pPr>
      <w:r>
        <w:rPr>
          <w:rFonts w:ascii="Century Gothic" w:hAnsi="Century Gothic" w:cs="Arial"/>
          <w:sz w:val="24"/>
        </w:rPr>
        <w:t>69 -Below</w:t>
      </w:r>
      <w:r>
        <w:rPr>
          <w:rFonts w:ascii="Century Gothic" w:hAnsi="Century Gothic" w:cs="Arial"/>
          <w:sz w:val="24"/>
        </w:rPr>
        <w:tab/>
        <w:t>F</w:t>
      </w:r>
    </w:p>
    <w:p w:rsidR="006412B7" w:rsidRDefault="006412B7" w:rsidP="006412B7">
      <w:pPr>
        <w:pStyle w:val="BodyText"/>
        <w:jc w:val="both"/>
        <w:rPr>
          <w:rFonts w:ascii="Century Gothic" w:eastAsiaTheme="minorHAnsi" w:hAnsi="Century Gothic"/>
          <w:szCs w:val="22"/>
        </w:rPr>
      </w:pPr>
    </w:p>
    <w:p w:rsidR="00656DBF" w:rsidRDefault="00656DBF" w:rsidP="006412B7">
      <w:pPr>
        <w:pStyle w:val="BodyText"/>
        <w:jc w:val="both"/>
        <w:rPr>
          <w:rFonts w:ascii="Century Gothic" w:hAnsi="Century Gothic"/>
        </w:rPr>
      </w:pPr>
    </w:p>
    <w:p w:rsidR="006412B7" w:rsidRPr="00E33318" w:rsidRDefault="006412B7" w:rsidP="00656DBF">
      <w:pPr>
        <w:rPr>
          <w:rFonts w:ascii="Century Gothic" w:hAnsi="Century Gothic"/>
          <w:b/>
          <w:sz w:val="24"/>
          <w:u w:val="single"/>
        </w:rPr>
      </w:pPr>
      <w:r w:rsidRPr="00E33318">
        <w:rPr>
          <w:rFonts w:ascii="Century Gothic" w:hAnsi="Century Gothic"/>
          <w:b/>
          <w:sz w:val="24"/>
          <w:u w:val="single"/>
        </w:rPr>
        <w:lastRenderedPageBreak/>
        <w:t>Classroom Expectations</w:t>
      </w:r>
    </w:p>
    <w:p w:rsidR="00643CAD" w:rsidRPr="001F479A" w:rsidRDefault="00643CAD" w:rsidP="00643CAD">
      <w:pPr>
        <w:pStyle w:val="Heading1"/>
        <w:numPr>
          <w:ilvl w:val="0"/>
          <w:numId w:val="1"/>
        </w:numPr>
        <w:rPr>
          <w:rFonts w:ascii="Century Gothic" w:hAnsi="Century Gothic" w:cs="Times New Roman"/>
        </w:rPr>
      </w:pPr>
      <w:r w:rsidRPr="001F479A">
        <w:rPr>
          <w:rFonts w:ascii="Century Gothic" w:hAnsi="Century Gothic" w:cs="Times New Roman"/>
        </w:rPr>
        <w:t>Respect your classmates, yourself and the equipment in the room.</w:t>
      </w:r>
    </w:p>
    <w:p w:rsidR="00643CAD" w:rsidRPr="001F479A" w:rsidRDefault="00643CAD" w:rsidP="00643CAD">
      <w:pPr>
        <w:numPr>
          <w:ilvl w:val="0"/>
          <w:numId w:val="1"/>
        </w:numPr>
        <w:spacing w:after="0" w:line="240" w:lineRule="auto"/>
        <w:rPr>
          <w:rFonts w:ascii="Century Gothic" w:hAnsi="Century Gothic"/>
          <w:sz w:val="24"/>
        </w:rPr>
      </w:pPr>
      <w:r w:rsidRPr="001F479A">
        <w:rPr>
          <w:rFonts w:ascii="Century Gothic" w:hAnsi="Century Gothic"/>
          <w:sz w:val="24"/>
        </w:rPr>
        <w:t>No Food, Drink or Gum in the Classroom</w:t>
      </w:r>
      <w:r>
        <w:rPr>
          <w:rFonts w:ascii="Century Gothic" w:hAnsi="Century Gothic"/>
          <w:sz w:val="24"/>
        </w:rPr>
        <w:t>.</w:t>
      </w:r>
    </w:p>
    <w:p w:rsidR="00643CAD" w:rsidRPr="001F479A" w:rsidRDefault="00643CAD" w:rsidP="00643CAD">
      <w:pPr>
        <w:numPr>
          <w:ilvl w:val="0"/>
          <w:numId w:val="1"/>
        </w:numPr>
        <w:spacing w:after="0" w:line="240" w:lineRule="auto"/>
        <w:rPr>
          <w:rFonts w:ascii="Century Gothic" w:hAnsi="Century Gothic"/>
          <w:sz w:val="24"/>
        </w:rPr>
      </w:pPr>
      <w:r w:rsidRPr="001F479A">
        <w:rPr>
          <w:rFonts w:ascii="Century Gothic" w:hAnsi="Century Gothic"/>
          <w:sz w:val="24"/>
        </w:rPr>
        <w:t>Follow all directions and procedures</w:t>
      </w:r>
      <w:r>
        <w:rPr>
          <w:rFonts w:ascii="Century Gothic" w:hAnsi="Century Gothic"/>
          <w:sz w:val="24"/>
        </w:rPr>
        <w:t>.</w:t>
      </w:r>
    </w:p>
    <w:p w:rsidR="00643CAD" w:rsidRPr="006D4FA3" w:rsidRDefault="00643CAD" w:rsidP="00643CAD">
      <w:pPr>
        <w:numPr>
          <w:ilvl w:val="0"/>
          <w:numId w:val="1"/>
        </w:numPr>
        <w:spacing w:after="0" w:line="240" w:lineRule="auto"/>
        <w:rPr>
          <w:rFonts w:ascii="Century Gothic" w:hAnsi="Century Gothic"/>
          <w:sz w:val="24"/>
        </w:rPr>
      </w:pPr>
      <w:r w:rsidRPr="001F479A">
        <w:rPr>
          <w:rFonts w:ascii="Century Gothic" w:hAnsi="Century Gothic"/>
          <w:sz w:val="24"/>
        </w:rPr>
        <w:t>Follow and familiarize yourself with the school policies found</w:t>
      </w:r>
      <w:r>
        <w:rPr>
          <w:rFonts w:ascii="Century Gothic" w:hAnsi="Century Gothic"/>
          <w:sz w:val="24"/>
        </w:rPr>
        <w:t xml:space="preserve"> in the handbook.</w:t>
      </w:r>
    </w:p>
    <w:p w:rsidR="00643CAD" w:rsidRPr="001F479A" w:rsidRDefault="00643CAD" w:rsidP="00643CAD">
      <w:pPr>
        <w:numPr>
          <w:ilvl w:val="0"/>
          <w:numId w:val="1"/>
        </w:numPr>
        <w:spacing w:after="0" w:line="240" w:lineRule="auto"/>
        <w:rPr>
          <w:rFonts w:ascii="Century Gothic" w:hAnsi="Century Gothic"/>
          <w:sz w:val="24"/>
        </w:rPr>
      </w:pPr>
      <w:r w:rsidRPr="001F479A">
        <w:rPr>
          <w:rFonts w:ascii="Century Gothic" w:hAnsi="Century Gothic"/>
          <w:sz w:val="24"/>
        </w:rPr>
        <w:t>Disrespectful language will not be tolerated.</w:t>
      </w:r>
    </w:p>
    <w:p w:rsidR="00643CAD" w:rsidRDefault="00643CAD" w:rsidP="00643CAD">
      <w:pPr>
        <w:numPr>
          <w:ilvl w:val="0"/>
          <w:numId w:val="1"/>
        </w:numPr>
        <w:spacing w:after="0" w:line="240" w:lineRule="auto"/>
        <w:rPr>
          <w:rFonts w:ascii="Century Gothic" w:hAnsi="Century Gothic"/>
          <w:sz w:val="24"/>
        </w:rPr>
      </w:pPr>
      <w:r>
        <w:rPr>
          <w:rFonts w:ascii="Century Gothic" w:hAnsi="Century Gothic"/>
          <w:sz w:val="24"/>
        </w:rPr>
        <w:t xml:space="preserve">Remain in your seat until the bell rings.  </w:t>
      </w:r>
    </w:p>
    <w:p w:rsidR="00643CAD" w:rsidRDefault="00643CAD" w:rsidP="00643CAD">
      <w:pPr>
        <w:numPr>
          <w:ilvl w:val="0"/>
          <w:numId w:val="1"/>
        </w:numPr>
        <w:spacing w:after="0" w:line="240" w:lineRule="auto"/>
        <w:rPr>
          <w:rFonts w:ascii="Century Gothic" w:hAnsi="Century Gothic"/>
          <w:sz w:val="24"/>
        </w:rPr>
      </w:pPr>
      <w:r>
        <w:rPr>
          <w:rFonts w:ascii="Century Gothic" w:hAnsi="Century Gothic"/>
          <w:sz w:val="24"/>
        </w:rPr>
        <w:t>No games, Internet or usage of other software unless instructed to by the teacher.</w:t>
      </w:r>
    </w:p>
    <w:p w:rsidR="00643CAD" w:rsidRPr="001F479A" w:rsidRDefault="00643CAD" w:rsidP="00643CAD">
      <w:pPr>
        <w:numPr>
          <w:ilvl w:val="0"/>
          <w:numId w:val="1"/>
        </w:numPr>
        <w:spacing w:after="0" w:line="240" w:lineRule="auto"/>
        <w:rPr>
          <w:rFonts w:ascii="Century Gothic" w:hAnsi="Century Gothic"/>
          <w:sz w:val="24"/>
        </w:rPr>
      </w:pPr>
      <w:r>
        <w:rPr>
          <w:rFonts w:ascii="Century Gothic" w:hAnsi="Century Gothic"/>
          <w:sz w:val="24"/>
        </w:rPr>
        <w:t>Be prepared for class—all necessary materials must be with you.</w:t>
      </w:r>
    </w:p>
    <w:p w:rsidR="00643CAD" w:rsidRPr="001F479A" w:rsidRDefault="00643CAD" w:rsidP="00643CAD">
      <w:pPr>
        <w:rPr>
          <w:rFonts w:ascii="Century Gothic" w:hAnsi="Century Gothic"/>
          <w:sz w:val="24"/>
        </w:rPr>
      </w:pPr>
    </w:p>
    <w:p w:rsidR="006412B7" w:rsidRPr="001F479A" w:rsidRDefault="006412B7" w:rsidP="006412B7">
      <w:pPr>
        <w:rPr>
          <w:rFonts w:ascii="Century Gothic" w:hAnsi="Century Gothic"/>
          <w:b/>
          <w:sz w:val="24"/>
        </w:rPr>
      </w:pPr>
      <w:r w:rsidRPr="001F479A">
        <w:rPr>
          <w:rFonts w:ascii="Century Gothic" w:hAnsi="Century Gothic"/>
          <w:b/>
          <w:sz w:val="24"/>
        </w:rPr>
        <w:t>Behavior Consequences</w:t>
      </w:r>
    </w:p>
    <w:p w:rsidR="006412B7" w:rsidRDefault="00643CAD" w:rsidP="006412B7">
      <w:pPr>
        <w:pStyle w:val="BodyText"/>
        <w:rPr>
          <w:rFonts w:ascii="Century Gothic" w:hAnsi="Century Gothic" w:cs="Times New Roman"/>
        </w:rPr>
      </w:pPr>
      <w:r>
        <w:rPr>
          <w:rFonts w:ascii="Century Gothic" w:hAnsi="Century Gothic" w:cs="Times New Roman"/>
        </w:rPr>
        <w:t xml:space="preserve">Behavior consequences will </w:t>
      </w:r>
      <w:r w:rsidR="00E33318">
        <w:rPr>
          <w:rFonts w:ascii="Century Gothic" w:hAnsi="Century Gothic" w:cs="Times New Roman"/>
        </w:rPr>
        <w:t>be followed according to</w:t>
      </w:r>
      <w:r>
        <w:rPr>
          <w:rFonts w:ascii="Century Gothic" w:hAnsi="Century Gothic" w:cs="Times New Roman"/>
        </w:rPr>
        <w:t xml:space="preserve"> all of the rules listed in the student handbook.</w:t>
      </w:r>
    </w:p>
    <w:p w:rsidR="00E33318" w:rsidRDefault="00E33318" w:rsidP="006412B7">
      <w:pPr>
        <w:pStyle w:val="BodyText"/>
        <w:rPr>
          <w:rFonts w:ascii="Century Gothic" w:hAnsi="Century Gothic" w:cs="Times New Roman"/>
        </w:rPr>
      </w:pPr>
    </w:p>
    <w:p w:rsidR="00E33318" w:rsidRDefault="00E33318" w:rsidP="006412B7">
      <w:pPr>
        <w:pStyle w:val="BodyText"/>
        <w:rPr>
          <w:rFonts w:ascii="Century Gothic" w:hAnsi="Century Gothic" w:cs="Times New Roman"/>
        </w:rPr>
      </w:pPr>
    </w:p>
    <w:p w:rsidR="006412B7" w:rsidRDefault="006412B7" w:rsidP="006412B7">
      <w:pPr>
        <w:pStyle w:val="Heading5"/>
        <w:rPr>
          <w:rFonts w:ascii="Century Gothic" w:hAnsi="Century Gothic"/>
        </w:rPr>
      </w:pPr>
    </w:p>
    <w:p w:rsidR="006412B7" w:rsidRDefault="006412B7" w:rsidP="006412B7">
      <w:pPr>
        <w:jc w:val="both"/>
        <w:rPr>
          <w:rFonts w:ascii="Century Gothic" w:hAnsi="Century Gothic" w:cs="Arial"/>
          <w:b/>
          <w:bCs/>
          <w:sz w:val="24"/>
          <w:u w:val="single"/>
        </w:rPr>
      </w:pPr>
    </w:p>
    <w:p w:rsidR="006412B7" w:rsidRDefault="006412B7" w:rsidP="006412B7">
      <w:pPr>
        <w:jc w:val="both"/>
        <w:rPr>
          <w:rFonts w:ascii="Century Gothic" w:hAnsi="Century Gothic" w:cs="Arial"/>
          <w:sz w:val="24"/>
        </w:rPr>
      </w:pPr>
    </w:p>
    <w:p w:rsidR="006412B7" w:rsidRDefault="006412B7" w:rsidP="006412B7">
      <w:pPr>
        <w:ind w:left="360"/>
        <w:rPr>
          <w:rFonts w:ascii="Century Gothic" w:hAnsi="Century Gothic" w:cs="Arial"/>
          <w:sz w:val="24"/>
        </w:rPr>
      </w:pPr>
    </w:p>
    <w:p w:rsidR="006412B7" w:rsidRDefault="006412B7" w:rsidP="006412B7">
      <w:pPr>
        <w:rPr>
          <w:rFonts w:ascii="Century Gothic" w:hAnsi="Century Gothic" w:cs="Arial"/>
          <w:sz w:val="24"/>
        </w:rPr>
      </w:pPr>
    </w:p>
    <w:p w:rsidR="006412B7" w:rsidRDefault="006412B7" w:rsidP="006412B7">
      <w:pPr>
        <w:rPr>
          <w:rFonts w:ascii="Century Gothic" w:hAnsi="Century Gothic" w:cs="Arial"/>
          <w:sz w:val="24"/>
        </w:rPr>
      </w:pPr>
    </w:p>
    <w:p w:rsidR="006412B7" w:rsidRDefault="006412B7" w:rsidP="006412B7">
      <w:pPr>
        <w:rPr>
          <w:rFonts w:ascii="Century Gothic" w:hAnsi="Century Gothic" w:cs="Arial"/>
          <w:sz w:val="24"/>
        </w:rPr>
      </w:pPr>
    </w:p>
    <w:p w:rsidR="006412B7" w:rsidRDefault="006412B7" w:rsidP="006412B7"/>
    <w:p w:rsidR="00524621" w:rsidRDefault="00524621"/>
    <w:sectPr w:rsidR="00524621" w:rsidSect="0009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12C"/>
    <w:multiLevelType w:val="hybridMultilevel"/>
    <w:tmpl w:val="E90E5B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5593B"/>
    <w:multiLevelType w:val="hybridMultilevel"/>
    <w:tmpl w:val="34480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F55AF9"/>
    <w:multiLevelType w:val="hybridMultilevel"/>
    <w:tmpl w:val="84B6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A2343"/>
    <w:multiLevelType w:val="hybridMultilevel"/>
    <w:tmpl w:val="E4FAF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12B7"/>
    <w:rsid w:val="00011CC7"/>
    <w:rsid w:val="00064CA6"/>
    <w:rsid w:val="002F5E30"/>
    <w:rsid w:val="004B4856"/>
    <w:rsid w:val="00524621"/>
    <w:rsid w:val="006412B7"/>
    <w:rsid w:val="00643565"/>
    <w:rsid w:val="00643CAD"/>
    <w:rsid w:val="00656DBF"/>
    <w:rsid w:val="006608A6"/>
    <w:rsid w:val="00AB07A2"/>
    <w:rsid w:val="00BD012D"/>
    <w:rsid w:val="00E33318"/>
    <w:rsid w:val="00E3757C"/>
    <w:rsid w:val="00F12ED5"/>
    <w:rsid w:val="00FA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B7"/>
  </w:style>
  <w:style w:type="paragraph" w:styleId="Heading1">
    <w:name w:val="heading 1"/>
    <w:basedOn w:val="Normal"/>
    <w:next w:val="Normal"/>
    <w:link w:val="Heading1Char"/>
    <w:qFormat/>
    <w:rsid w:val="006412B7"/>
    <w:pPr>
      <w:keepNext/>
      <w:spacing w:after="0" w:line="240" w:lineRule="auto"/>
      <w:outlineLvl w:val="0"/>
    </w:pPr>
    <w:rPr>
      <w:rFonts w:ascii="Arial" w:eastAsia="Times New Roman" w:hAnsi="Arial" w:cs="Arial"/>
      <w:sz w:val="24"/>
      <w:szCs w:val="20"/>
    </w:rPr>
  </w:style>
  <w:style w:type="paragraph" w:styleId="Heading2">
    <w:name w:val="heading 2"/>
    <w:basedOn w:val="Normal"/>
    <w:next w:val="Normal"/>
    <w:link w:val="Heading2Char"/>
    <w:qFormat/>
    <w:rsid w:val="006412B7"/>
    <w:pPr>
      <w:keepNext/>
      <w:spacing w:after="0" w:line="240" w:lineRule="auto"/>
      <w:outlineLvl w:val="1"/>
    </w:pPr>
    <w:rPr>
      <w:rFonts w:ascii="Arial" w:eastAsia="Times New Roman" w:hAnsi="Arial" w:cs="Arial"/>
      <w:b/>
      <w:bCs/>
      <w:sz w:val="24"/>
      <w:szCs w:val="20"/>
    </w:rPr>
  </w:style>
  <w:style w:type="paragraph" w:styleId="Heading3">
    <w:name w:val="heading 3"/>
    <w:basedOn w:val="Normal"/>
    <w:next w:val="Normal"/>
    <w:link w:val="Heading3Char"/>
    <w:qFormat/>
    <w:rsid w:val="006412B7"/>
    <w:pPr>
      <w:keepNext/>
      <w:spacing w:after="0" w:line="240" w:lineRule="auto"/>
      <w:outlineLvl w:val="2"/>
    </w:pPr>
    <w:rPr>
      <w:rFonts w:ascii="Arial" w:eastAsia="Times New Roman" w:hAnsi="Arial" w:cs="Arial"/>
      <w:i/>
      <w:iCs/>
      <w:sz w:val="24"/>
      <w:szCs w:val="20"/>
    </w:rPr>
  </w:style>
  <w:style w:type="paragraph" w:styleId="Heading4">
    <w:name w:val="heading 4"/>
    <w:basedOn w:val="Normal"/>
    <w:next w:val="Normal"/>
    <w:link w:val="Heading4Char"/>
    <w:qFormat/>
    <w:rsid w:val="006412B7"/>
    <w:pPr>
      <w:keepNext/>
      <w:spacing w:after="0" w:line="240" w:lineRule="auto"/>
      <w:outlineLvl w:val="3"/>
    </w:pPr>
    <w:rPr>
      <w:rFonts w:ascii="Arial" w:eastAsia="Times New Roman" w:hAnsi="Arial" w:cs="Arial"/>
      <w:b/>
      <w:bCs/>
      <w:sz w:val="24"/>
      <w:szCs w:val="20"/>
      <w:u w:val="single"/>
    </w:rPr>
  </w:style>
  <w:style w:type="paragraph" w:styleId="Heading5">
    <w:name w:val="heading 5"/>
    <w:basedOn w:val="Normal"/>
    <w:next w:val="Normal"/>
    <w:link w:val="Heading5Char"/>
    <w:qFormat/>
    <w:rsid w:val="006412B7"/>
    <w:pPr>
      <w:keepNext/>
      <w:spacing w:after="0" w:line="240" w:lineRule="auto"/>
      <w:jc w:val="both"/>
      <w:outlineLvl w:val="4"/>
    </w:pPr>
    <w:rPr>
      <w:rFonts w:ascii="Arial" w:eastAsia="Times New Roman" w:hAnsi="Arial" w:cs="Arial"/>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2B7"/>
    <w:rPr>
      <w:rFonts w:ascii="Arial" w:eastAsia="Times New Roman" w:hAnsi="Arial" w:cs="Arial"/>
      <w:sz w:val="24"/>
      <w:szCs w:val="20"/>
    </w:rPr>
  </w:style>
  <w:style w:type="character" w:customStyle="1" w:styleId="Heading2Char">
    <w:name w:val="Heading 2 Char"/>
    <w:basedOn w:val="DefaultParagraphFont"/>
    <w:link w:val="Heading2"/>
    <w:rsid w:val="006412B7"/>
    <w:rPr>
      <w:rFonts w:ascii="Arial" w:eastAsia="Times New Roman" w:hAnsi="Arial" w:cs="Arial"/>
      <w:b/>
      <w:bCs/>
      <w:sz w:val="24"/>
      <w:szCs w:val="20"/>
    </w:rPr>
  </w:style>
  <w:style w:type="character" w:customStyle="1" w:styleId="Heading3Char">
    <w:name w:val="Heading 3 Char"/>
    <w:basedOn w:val="DefaultParagraphFont"/>
    <w:link w:val="Heading3"/>
    <w:rsid w:val="006412B7"/>
    <w:rPr>
      <w:rFonts w:ascii="Arial" w:eastAsia="Times New Roman" w:hAnsi="Arial" w:cs="Arial"/>
      <w:i/>
      <w:iCs/>
      <w:sz w:val="24"/>
      <w:szCs w:val="20"/>
    </w:rPr>
  </w:style>
  <w:style w:type="character" w:customStyle="1" w:styleId="Heading4Char">
    <w:name w:val="Heading 4 Char"/>
    <w:basedOn w:val="DefaultParagraphFont"/>
    <w:link w:val="Heading4"/>
    <w:rsid w:val="006412B7"/>
    <w:rPr>
      <w:rFonts w:ascii="Arial" w:eastAsia="Times New Roman" w:hAnsi="Arial" w:cs="Arial"/>
      <w:b/>
      <w:bCs/>
      <w:sz w:val="24"/>
      <w:szCs w:val="20"/>
      <w:u w:val="single"/>
    </w:rPr>
  </w:style>
  <w:style w:type="character" w:customStyle="1" w:styleId="Heading5Char">
    <w:name w:val="Heading 5 Char"/>
    <w:basedOn w:val="DefaultParagraphFont"/>
    <w:link w:val="Heading5"/>
    <w:rsid w:val="006412B7"/>
    <w:rPr>
      <w:rFonts w:ascii="Arial" w:eastAsia="Times New Roman" w:hAnsi="Arial" w:cs="Arial"/>
      <w:b/>
      <w:bCs/>
      <w:sz w:val="24"/>
      <w:szCs w:val="20"/>
      <w:u w:val="single"/>
    </w:rPr>
  </w:style>
  <w:style w:type="paragraph" w:styleId="Title">
    <w:name w:val="Title"/>
    <w:basedOn w:val="Normal"/>
    <w:link w:val="TitleChar"/>
    <w:qFormat/>
    <w:rsid w:val="006412B7"/>
    <w:pPr>
      <w:spacing w:after="0" w:line="240" w:lineRule="auto"/>
      <w:jc w:val="center"/>
    </w:pPr>
    <w:rPr>
      <w:rFonts w:ascii="Arial" w:eastAsia="Times New Roman" w:hAnsi="Arial" w:cs="Arial"/>
      <w:sz w:val="24"/>
      <w:szCs w:val="20"/>
    </w:rPr>
  </w:style>
  <w:style w:type="character" w:customStyle="1" w:styleId="TitleChar">
    <w:name w:val="Title Char"/>
    <w:basedOn w:val="DefaultParagraphFont"/>
    <w:link w:val="Title"/>
    <w:rsid w:val="006412B7"/>
    <w:rPr>
      <w:rFonts w:ascii="Arial" w:eastAsia="Times New Roman" w:hAnsi="Arial" w:cs="Arial"/>
      <w:sz w:val="24"/>
      <w:szCs w:val="20"/>
    </w:rPr>
  </w:style>
  <w:style w:type="paragraph" w:styleId="BodyText">
    <w:name w:val="Body Text"/>
    <w:basedOn w:val="Normal"/>
    <w:link w:val="BodyTextChar"/>
    <w:semiHidden/>
    <w:rsid w:val="006412B7"/>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semiHidden/>
    <w:rsid w:val="006412B7"/>
    <w:rPr>
      <w:rFonts w:ascii="Arial" w:eastAsia="Times New Roman" w:hAnsi="Arial" w:cs="Arial"/>
      <w:sz w:val="24"/>
      <w:szCs w:val="20"/>
    </w:rPr>
  </w:style>
  <w:style w:type="paragraph" w:styleId="Subtitle">
    <w:name w:val="Subtitle"/>
    <w:basedOn w:val="Normal"/>
    <w:link w:val="SubtitleChar"/>
    <w:qFormat/>
    <w:rsid w:val="006412B7"/>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6412B7"/>
    <w:rPr>
      <w:rFonts w:ascii="Arial" w:eastAsia="Times New Roman" w:hAnsi="Arial" w:cs="Arial"/>
      <w:b/>
      <w:bCs/>
      <w:sz w:val="24"/>
      <w:szCs w:val="20"/>
    </w:rPr>
  </w:style>
  <w:style w:type="paragraph" w:styleId="BodyText3">
    <w:name w:val="Body Text 3"/>
    <w:basedOn w:val="Normal"/>
    <w:link w:val="BodyText3Char"/>
    <w:semiHidden/>
    <w:rsid w:val="006412B7"/>
    <w:pPr>
      <w:spacing w:after="0" w:line="240" w:lineRule="auto"/>
      <w:jc w:val="both"/>
    </w:pPr>
    <w:rPr>
      <w:rFonts w:ascii="Arial" w:eastAsia="Times New Roman" w:hAnsi="Arial" w:cs="Arial"/>
      <w:sz w:val="24"/>
      <w:szCs w:val="20"/>
    </w:rPr>
  </w:style>
  <w:style w:type="character" w:customStyle="1" w:styleId="BodyText3Char">
    <w:name w:val="Body Text 3 Char"/>
    <w:basedOn w:val="DefaultParagraphFont"/>
    <w:link w:val="BodyText3"/>
    <w:semiHidden/>
    <w:rsid w:val="006412B7"/>
    <w:rPr>
      <w:rFonts w:ascii="Arial" w:eastAsia="Times New Roman" w:hAnsi="Arial" w:cs="Arial"/>
      <w:sz w:val="24"/>
      <w:szCs w:val="20"/>
    </w:rPr>
  </w:style>
  <w:style w:type="paragraph" w:styleId="BodyTextIndent">
    <w:name w:val="Body Text Indent"/>
    <w:basedOn w:val="Normal"/>
    <w:link w:val="BodyTextIndentChar"/>
    <w:semiHidden/>
    <w:rsid w:val="006412B7"/>
    <w:pPr>
      <w:spacing w:after="0" w:line="240" w:lineRule="auto"/>
      <w:ind w:left="540" w:hanging="540"/>
    </w:pPr>
    <w:rPr>
      <w:rFonts w:ascii="Century Gothic" w:eastAsia="Times New Roman" w:hAnsi="Century Gothic" w:cs="Arial"/>
      <w:sz w:val="24"/>
      <w:szCs w:val="20"/>
    </w:rPr>
  </w:style>
  <w:style w:type="character" w:customStyle="1" w:styleId="BodyTextIndentChar">
    <w:name w:val="Body Text Indent Char"/>
    <w:basedOn w:val="DefaultParagraphFont"/>
    <w:link w:val="BodyTextIndent"/>
    <w:semiHidden/>
    <w:rsid w:val="006412B7"/>
    <w:rPr>
      <w:rFonts w:ascii="Century Gothic" w:eastAsia="Times New Roman" w:hAnsi="Century Gothic" w:cs="Arial"/>
      <w:sz w:val="24"/>
      <w:szCs w:val="20"/>
    </w:rPr>
  </w:style>
  <w:style w:type="paragraph" w:styleId="ListParagraph">
    <w:name w:val="List Paragraph"/>
    <w:basedOn w:val="Normal"/>
    <w:uiPriority w:val="34"/>
    <w:qFormat/>
    <w:rsid w:val="004B4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Malsky, Amanda</cp:lastModifiedBy>
  <cp:revision>4</cp:revision>
  <cp:lastPrinted>2013-06-05T17:39:00Z</cp:lastPrinted>
  <dcterms:created xsi:type="dcterms:W3CDTF">2013-06-05T17:36:00Z</dcterms:created>
  <dcterms:modified xsi:type="dcterms:W3CDTF">2013-08-08T17:41:00Z</dcterms:modified>
</cp:coreProperties>
</file>